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BERGEN COMMUNITY COLLEGE POLICY [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yellow"/>
          <w:rtl w:val="0"/>
        </w:rPr>
        <w:t xml:space="preserve">TEMPLATE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]</w:t>
      </w:r>
    </w:p>
    <w:tbl>
      <w:tblPr>
        <w:tblStyle w:val="Table1"/>
        <w:tblW w:w="935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06"/>
        <w:gridCol w:w="1150"/>
        <w:gridCol w:w="1454"/>
        <w:gridCol w:w="1094"/>
        <w:gridCol w:w="1658"/>
        <w:gridCol w:w="1362"/>
        <w:gridCol w:w="1226"/>
        <w:tblGridChange w:id="0">
          <w:tblGrid>
            <w:gridCol w:w="1406"/>
            <w:gridCol w:w="1150"/>
            <w:gridCol w:w="1454"/>
            <w:gridCol w:w="1094"/>
            <w:gridCol w:w="1658"/>
            <w:gridCol w:w="1362"/>
            <w:gridCol w:w="1226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Policy Name: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Section #: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Section Title: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Former #: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Approval Authority: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Adopted: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Reviewed: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Responsible Executive: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Revised: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Responsible Office: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Contact: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Policy Statement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Reason for Policy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36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Who Should Read this Policy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Resources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Definitions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Policy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Procedure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__________________________________________________________________________________</w:t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All policies are subject to amendment.  Please refer to the Bergen Community College Policy Library website (bergen.edu/policylibrary) for the official, most recent version.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866775" cy="866775"/>
          <wp:effectExtent b="0" l="0" r="0" t="0"/>
          <wp:docPr descr="https://bergen.edu/wp-content/uploads/BCC-Seal.jpg" id="3" name="image1.jpg"/>
          <a:graphic>
            <a:graphicData uri="http://schemas.openxmlformats.org/drawingml/2006/picture">
              <pic:pic>
                <pic:nvPicPr>
                  <pic:cNvPr descr="https://bergen.edu/wp-content/uploads/BCC-Seal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color w:val="000000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717A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D86A9F"/>
    <w:pPr>
      <w:keepNext w:val="1"/>
      <w:keepLines w:val="1"/>
      <w:spacing w:before="480"/>
      <w:outlineLvl w:val="0"/>
    </w:pPr>
    <w:rPr>
      <w:rFonts w:eastAsia="Times New Roman"/>
      <w:b w:val="1"/>
      <w:bCs w:val="1"/>
      <w:color w:val="000000"/>
      <w:sz w:val="20"/>
      <w:szCs w:val="28"/>
      <w:lang w:eastAsia="x-none" w:val="x-none"/>
    </w:rPr>
  </w:style>
  <w:style w:type="paragraph" w:styleId="Heading4">
    <w:name w:val="heading 4"/>
    <w:basedOn w:val="Normal"/>
    <w:link w:val="Heading4Char"/>
    <w:qFormat w:val="1"/>
    <w:rsid w:val="002B5EA0"/>
    <w:pPr>
      <w:spacing w:after="100" w:afterAutospacing="1" w:before="100" w:beforeAutospacing="1"/>
      <w:outlineLvl w:val="3"/>
    </w:pPr>
    <w:rPr>
      <w:rFonts w:eastAsia="Times New Roman"/>
      <w:b w:val="1"/>
      <w:bCs w:val="1"/>
      <w:sz w:val="20"/>
      <w:szCs w:val="24"/>
      <w:lang w:eastAsia="x-none" w:val="x-non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link w:val="Heading1"/>
    <w:uiPriority w:val="9"/>
    <w:rsid w:val="00D86A9F"/>
    <w:rPr>
      <w:rFonts w:cs="Times New Roman" w:eastAsia="Times New Roman"/>
      <w:b w:val="1"/>
      <w:bCs w:val="1"/>
      <w:color w:val="000000"/>
      <w:szCs w:val="2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F27A3"/>
    <w:rPr>
      <w:rFonts w:ascii="Tahoma" w:hAnsi="Tahoma"/>
      <w:sz w:val="16"/>
      <w:szCs w:val="16"/>
      <w:lang w:eastAsia="x-none" w:val="x-none"/>
    </w:rPr>
  </w:style>
  <w:style w:type="character" w:styleId="BalloonTextChar" w:customStyle="1">
    <w:name w:val="Balloon Text Char"/>
    <w:link w:val="BalloonText"/>
    <w:uiPriority w:val="99"/>
    <w:semiHidden w:val="1"/>
    <w:rsid w:val="00DF27A3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DF27A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DF27A3"/>
    <w:pPr>
      <w:ind w:left="720"/>
      <w:contextualSpacing w:val="1"/>
    </w:pPr>
  </w:style>
  <w:style w:type="character" w:styleId="Hyperlink">
    <w:name w:val="Hyperlink"/>
    <w:uiPriority w:val="99"/>
    <w:unhideWhenUsed w:val="1"/>
    <w:rsid w:val="0069143B"/>
    <w:rPr>
      <w:color w:val="0000ff"/>
      <w:u w:val="single"/>
    </w:rPr>
  </w:style>
  <w:style w:type="character" w:styleId="FollowedHyperlink">
    <w:name w:val="FollowedHyperlink"/>
    <w:uiPriority w:val="99"/>
    <w:semiHidden w:val="1"/>
    <w:unhideWhenUsed w:val="1"/>
    <w:rsid w:val="00A163F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46575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6575A"/>
  </w:style>
  <w:style w:type="paragraph" w:styleId="Footer">
    <w:name w:val="footer"/>
    <w:basedOn w:val="Normal"/>
    <w:link w:val="FooterChar"/>
    <w:uiPriority w:val="99"/>
    <w:unhideWhenUsed w:val="1"/>
    <w:rsid w:val="0046575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6575A"/>
  </w:style>
  <w:style w:type="character" w:styleId="Heading4Char" w:customStyle="1">
    <w:name w:val="Heading 4 Char"/>
    <w:link w:val="Heading4"/>
    <w:rsid w:val="002B5EA0"/>
    <w:rPr>
      <w:rFonts w:cs="Times New Roman" w:eastAsia="Times New Roman"/>
      <w:b w:val="1"/>
      <w:bCs w:val="1"/>
      <w:szCs w:val="24"/>
    </w:rPr>
  </w:style>
  <w:style w:type="table" w:styleId="TableGrid1" w:customStyle="1">
    <w:name w:val="Table Grid1"/>
    <w:basedOn w:val="TableNormal"/>
    <w:next w:val="TableGrid"/>
    <w:uiPriority w:val="39"/>
    <w:rsid w:val="00153256"/>
    <w:rPr>
      <w:rFonts w:ascii="Calibri" w:hAnsi="Calibri"/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2QpSY8K4W6oCBWnWbOCJ7Xem2w==">AMUW2mVddzsAOGyUOEww0BthY7bjQM40aqZ2PQQwK2M2POdLrKn5N9trtuy1FkLQAkX5JMFd2SM0KMYOCmjd/vbQUZgeSwbRo948coHYEVnSMmM9FZRQ+rlNDH/vHC9G55MpShn/Lj+7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2019-10-28T18:11:00Z</dcterms:created>
  <dc:creator>Niti Baldwin</dc:creator>
</cp:coreProperties>
</file>